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0AD" w:rsidRDefault="008570AD">
      <w:pPr>
        <w:pStyle w:val="BodyText"/>
        <w:spacing w:before="65"/>
        <w:ind w:left="1909" w:right="1837"/>
        <w:jc w:val="center"/>
      </w:pPr>
      <w:r>
        <w:t>Аннотация к рабочей программе</w:t>
      </w:r>
    </w:p>
    <w:p w:rsidR="008570AD" w:rsidRDefault="008570AD">
      <w:pPr>
        <w:pStyle w:val="BodyText"/>
        <w:rPr>
          <w:sz w:val="23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43"/>
        <w:gridCol w:w="5728"/>
      </w:tblGrid>
      <w:tr w:rsidR="008570AD">
        <w:trPr>
          <w:trHeight w:val="1104"/>
        </w:trPr>
        <w:tc>
          <w:tcPr>
            <w:tcW w:w="2843" w:type="dxa"/>
          </w:tcPr>
          <w:p w:rsidR="008570AD" w:rsidRDefault="008570AD">
            <w:pPr>
              <w:pStyle w:val="TableParagraph"/>
              <w:tabs>
                <w:tab w:val="left" w:pos="825"/>
              </w:tabs>
              <w:ind w:right="204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Полное наименование программы (с указанием</w:t>
            </w:r>
          </w:p>
          <w:p w:rsidR="008570AD" w:rsidRDefault="008570A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предмета и класса)</w:t>
            </w:r>
          </w:p>
        </w:tc>
        <w:tc>
          <w:tcPr>
            <w:tcW w:w="5728" w:type="dxa"/>
          </w:tcPr>
          <w:p w:rsidR="008570AD" w:rsidRDefault="008570AD">
            <w:pPr>
              <w:pStyle w:val="TableParagraph"/>
              <w:tabs>
                <w:tab w:val="left" w:pos="1275"/>
                <w:tab w:val="left" w:pos="2724"/>
                <w:tab w:val="left" w:pos="3323"/>
                <w:tab w:val="left" w:pos="465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учебному</w:t>
            </w:r>
            <w:r>
              <w:rPr>
                <w:sz w:val="24"/>
              </w:rPr>
              <w:tab/>
              <w:t>предмету</w:t>
            </w:r>
          </w:p>
          <w:p w:rsidR="008570AD" w:rsidRDefault="008570AD" w:rsidP="007A61C2">
            <w:pPr>
              <w:pStyle w:val="TableParagraph"/>
              <w:tabs>
                <w:tab w:val="left" w:pos="1565"/>
                <w:tab w:val="left" w:pos="2808"/>
                <w:tab w:val="left" w:pos="3700"/>
                <w:tab w:val="left" w:pos="5221"/>
              </w:tabs>
              <w:spacing w:before="2"/>
              <w:ind w:right="88"/>
              <w:rPr>
                <w:sz w:val="24"/>
              </w:rPr>
            </w:pPr>
            <w:r>
              <w:rPr>
                <w:sz w:val="24"/>
              </w:rPr>
              <w:t>«Химия»</w:t>
            </w:r>
            <w:r>
              <w:rPr>
                <w:sz w:val="24"/>
              </w:rPr>
              <w:tab/>
              <w:t>Среднее</w:t>
            </w:r>
            <w:r>
              <w:rPr>
                <w:sz w:val="24"/>
              </w:rPr>
              <w:tab/>
              <w:t>общее</w:t>
            </w:r>
            <w:r>
              <w:rPr>
                <w:sz w:val="24"/>
              </w:rPr>
              <w:tab/>
              <w:t>образование</w:t>
            </w:r>
            <w:r>
              <w:rPr>
                <w:sz w:val="24"/>
              </w:rPr>
              <w:tab/>
              <w:t>(10-11 классы)</w:t>
            </w:r>
          </w:p>
        </w:tc>
      </w:tr>
      <w:tr w:rsidR="008570AD">
        <w:trPr>
          <w:trHeight w:val="830"/>
        </w:trPr>
        <w:tc>
          <w:tcPr>
            <w:tcW w:w="2843" w:type="dxa"/>
          </w:tcPr>
          <w:p w:rsidR="008570AD" w:rsidRDefault="008570AD">
            <w:pPr>
              <w:pStyle w:val="TableParagraph"/>
              <w:tabs>
                <w:tab w:val="left" w:pos="82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Количество часов</w:t>
            </w:r>
          </w:p>
          <w:p w:rsidR="008570AD" w:rsidRDefault="008570AD">
            <w:pPr>
              <w:pStyle w:val="TableParagraph"/>
              <w:spacing w:line="274" w:lineRule="exact"/>
              <w:ind w:right="1002"/>
              <w:rPr>
                <w:sz w:val="24"/>
              </w:rPr>
            </w:pPr>
            <w:r>
              <w:rPr>
                <w:sz w:val="24"/>
              </w:rPr>
              <w:t>для реализации программы(год)</w:t>
            </w:r>
          </w:p>
        </w:tc>
        <w:tc>
          <w:tcPr>
            <w:tcW w:w="5728" w:type="dxa"/>
          </w:tcPr>
          <w:p w:rsidR="008570AD" w:rsidRDefault="008570AD" w:rsidP="00BF64E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Срок реализации 2 года,10-11классы.</w:t>
            </w:r>
          </w:p>
          <w:p w:rsidR="008570AD" w:rsidRDefault="008570AD" w:rsidP="007A61C2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класс–70ч.</w:t>
            </w:r>
          </w:p>
          <w:p w:rsidR="008570AD" w:rsidRDefault="008570AD" w:rsidP="007A61C2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класс–68ч.</w:t>
            </w:r>
          </w:p>
        </w:tc>
      </w:tr>
      <w:tr w:rsidR="008570AD">
        <w:trPr>
          <w:trHeight w:val="302"/>
        </w:trPr>
        <w:tc>
          <w:tcPr>
            <w:tcW w:w="2843" w:type="dxa"/>
          </w:tcPr>
          <w:p w:rsidR="008570AD" w:rsidRDefault="008570AD">
            <w:pPr>
              <w:pStyle w:val="TableParagraph"/>
              <w:spacing w:line="268" w:lineRule="exact"/>
              <w:ind w:left="33"/>
              <w:rPr>
                <w:sz w:val="24"/>
              </w:rPr>
            </w:pPr>
            <w:r>
              <w:rPr>
                <w:sz w:val="24"/>
              </w:rPr>
              <w:t>3.Дата утверждения</w:t>
            </w:r>
          </w:p>
        </w:tc>
        <w:tc>
          <w:tcPr>
            <w:tcW w:w="5728" w:type="dxa"/>
          </w:tcPr>
          <w:p w:rsidR="008570AD" w:rsidRDefault="008570AD" w:rsidP="007A61C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31.08.2021г.</w:t>
            </w:r>
          </w:p>
        </w:tc>
      </w:tr>
      <w:tr w:rsidR="008570AD">
        <w:trPr>
          <w:trHeight w:val="7178"/>
        </w:trPr>
        <w:tc>
          <w:tcPr>
            <w:tcW w:w="2843" w:type="dxa"/>
          </w:tcPr>
          <w:p w:rsidR="008570AD" w:rsidRDefault="008570AD">
            <w:pPr>
              <w:pStyle w:val="TableParagraph"/>
              <w:spacing w:line="280" w:lineRule="auto"/>
              <w:ind w:left="389" w:right="204" w:hanging="361"/>
              <w:rPr>
                <w:sz w:val="24"/>
              </w:rPr>
            </w:pPr>
            <w:r>
              <w:rPr>
                <w:sz w:val="24"/>
              </w:rPr>
              <w:t>4.Цель реализации программы</w:t>
            </w:r>
          </w:p>
        </w:tc>
        <w:tc>
          <w:tcPr>
            <w:tcW w:w="5728" w:type="dxa"/>
          </w:tcPr>
          <w:p w:rsidR="008570AD" w:rsidRDefault="008570AD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 учащихся химической картины мира, как органической части его целостной естественно-научной картины;</w:t>
            </w:r>
          </w:p>
          <w:p w:rsidR="008570AD" w:rsidRDefault="008570AD">
            <w:pPr>
              <w:pStyle w:val="TableParagraph"/>
              <w:tabs>
                <w:tab w:val="left" w:pos="1943"/>
                <w:tab w:val="left" w:pos="4524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познавательных</w:t>
            </w:r>
            <w:r>
              <w:rPr>
                <w:sz w:val="24"/>
              </w:rPr>
              <w:tab/>
              <w:t>интересов, интеллектуальных и творческих способностей учащихся в процессе изучения ими химической науки и её вклада в современный научно-технический прогресс;</w:t>
            </w:r>
          </w:p>
          <w:p w:rsidR="008570AD" w:rsidRDefault="008570AD" w:rsidP="00BF64EF">
            <w:pPr>
              <w:pStyle w:val="TableParagraph"/>
              <w:tabs>
                <w:tab w:val="left" w:pos="1737"/>
                <w:tab w:val="left" w:pos="1836"/>
                <w:tab w:val="left" w:pos="3136"/>
                <w:tab w:val="left" w:pos="3251"/>
                <w:tab w:val="left" w:pos="3790"/>
                <w:tab w:val="left" w:pos="4417"/>
                <w:tab w:val="left" w:pos="4457"/>
                <w:tab w:val="left" w:pos="4646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важнейших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логических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операций мышления</w:t>
            </w:r>
            <w:r>
              <w:rPr>
                <w:sz w:val="24"/>
              </w:rPr>
              <w:tab/>
              <w:t>(анализ,</w:t>
            </w:r>
            <w:r>
              <w:rPr>
                <w:sz w:val="24"/>
              </w:rPr>
              <w:tab/>
              <w:t>синтез,</w:t>
            </w:r>
            <w:r>
              <w:rPr>
                <w:sz w:val="24"/>
              </w:rPr>
              <w:tab/>
              <w:t>обобщение, конкретизация, сравнение и др.) в процессе познания системы важнейших понятий, законов и теорий о составе, строении и свойствах химических веществ. воспитание убеждённости в том, что применение полученных знаний и умений по химии является объективной</w:t>
            </w:r>
            <w:r>
              <w:rPr>
                <w:sz w:val="24"/>
              </w:rPr>
              <w:tab/>
              <w:t>необходимостью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безопасной </w:t>
            </w:r>
            <w:r>
              <w:rPr>
                <w:sz w:val="24"/>
              </w:rPr>
              <w:t>работы с веществами и материалами в быту и на производстве;</w:t>
            </w:r>
          </w:p>
          <w:p w:rsidR="008570AD" w:rsidRDefault="008570AD" w:rsidP="00BF64EF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проектирование и реализация выпускниками основной школы личной образовательной траектории: выбор профессионального образовательного учреждения; овладение ключевыми компетенциями: учебно-познавательными, информационными, ценностно-</w:t>
            </w:r>
          </w:p>
          <w:p w:rsidR="008570AD" w:rsidRDefault="008570AD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смысловыми, коммуникативными.</w:t>
            </w:r>
          </w:p>
        </w:tc>
      </w:tr>
      <w:tr w:rsidR="008570AD">
        <w:trPr>
          <w:trHeight w:val="1934"/>
        </w:trPr>
        <w:tc>
          <w:tcPr>
            <w:tcW w:w="2843" w:type="dxa"/>
          </w:tcPr>
          <w:p w:rsidR="008570AD" w:rsidRDefault="008570AD">
            <w:pPr>
              <w:pStyle w:val="TableParagraph"/>
              <w:spacing w:line="280" w:lineRule="auto"/>
              <w:ind w:left="389" w:right="374" w:hanging="361"/>
              <w:rPr>
                <w:sz w:val="24"/>
              </w:rPr>
            </w:pPr>
            <w:r>
              <w:rPr>
                <w:sz w:val="24"/>
              </w:rPr>
              <w:t>5.Используемыеучебникиипособия</w:t>
            </w:r>
          </w:p>
        </w:tc>
        <w:tc>
          <w:tcPr>
            <w:tcW w:w="5728" w:type="dxa"/>
          </w:tcPr>
          <w:p w:rsidR="008570AD" w:rsidRDefault="008570AD" w:rsidP="00BF64EF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Данная программа ориентирована на использование учебно-методического комплекта:</w:t>
            </w:r>
          </w:p>
          <w:p w:rsidR="008570AD" w:rsidRDefault="008570AD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Химия. 10 класс: Габриелян О. С. Химия (ФГОС),-М.:Дрофа,2020.</w:t>
            </w:r>
          </w:p>
          <w:p w:rsidR="008570AD" w:rsidRDefault="008570AD" w:rsidP="007A61C2">
            <w:pPr>
              <w:pStyle w:val="TableParagraph"/>
              <w:spacing w:line="274" w:lineRule="exac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Химия 11 класс. Габриелян О. С., Остроумов. Сладков С.А.Химия(ФГОС),-М.:Дрофа,2020</w:t>
            </w:r>
            <w:bookmarkStart w:id="0" w:name="_GoBack"/>
            <w:bookmarkEnd w:id="0"/>
            <w:r>
              <w:rPr>
                <w:sz w:val="24"/>
              </w:rPr>
              <w:t>.</w:t>
            </w:r>
          </w:p>
        </w:tc>
      </w:tr>
    </w:tbl>
    <w:p w:rsidR="008570AD" w:rsidRDefault="008570AD"/>
    <w:sectPr w:rsidR="008570AD" w:rsidSect="001E5B2F">
      <w:type w:val="continuous"/>
      <w:pgSz w:w="11910" w:h="16840"/>
      <w:pgMar w:top="1040" w:right="1440" w:bottom="280" w:left="16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F3CA2"/>
    <w:multiLevelType w:val="hybridMultilevel"/>
    <w:tmpl w:val="FFFFFFFF"/>
    <w:lvl w:ilvl="0" w:tplc="AA24977E">
      <w:start w:val="8"/>
      <w:numFmt w:val="decimal"/>
      <w:lvlText w:val="%1"/>
      <w:lvlJc w:val="left"/>
      <w:pPr>
        <w:ind w:left="287" w:hanging="18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F482B5E">
      <w:numFmt w:val="bullet"/>
      <w:lvlText w:val="•"/>
      <w:lvlJc w:val="left"/>
      <w:pPr>
        <w:ind w:left="823" w:hanging="183"/>
      </w:pPr>
      <w:rPr>
        <w:rFonts w:hint="default"/>
      </w:rPr>
    </w:lvl>
    <w:lvl w:ilvl="2" w:tplc="2548BDA2">
      <w:numFmt w:val="bullet"/>
      <w:lvlText w:val="•"/>
      <w:lvlJc w:val="left"/>
      <w:pPr>
        <w:ind w:left="1367" w:hanging="183"/>
      </w:pPr>
      <w:rPr>
        <w:rFonts w:hint="default"/>
      </w:rPr>
    </w:lvl>
    <w:lvl w:ilvl="3" w:tplc="6EF2BDEC">
      <w:numFmt w:val="bullet"/>
      <w:lvlText w:val="•"/>
      <w:lvlJc w:val="left"/>
      <w:pPr>
        <w:ind w:left="1911" w:hanging="183"/>
      </w:pPr>
      <w:rPr>
        <w:rFonts w:hint="default"/>
      </w:rPr>
    </w:lvl>
    <w:lvl w:ilvl="4" w:tplc="A72A63A4">
      <w:numFmt w:val="bullet"/>
      <w:lvlText w:val="•"/>
      <w:lvlJc w:val="left"/>
      <w:pPr>
        <w:ind w:left="2455" w:hanging="183"/>
      </w:pPr>
      <w:rPr>
        <w:rFonts w:hint="default"/>
      </w:rPr>
    </w:lvl>
    <w:lvl w:ilvl="5" w:tplc="FFCE4B9A">
      <w:numFmt w:val="bullet"/>
      <w:lvlText w:val="•"/>
      <w:lvlJc w:val="left"/>
      <w:pPr>
        <w:ind w:left="2999" w:hanging="183"/>
      </w:pPr>
      <w:rPr>
        <w:rFonts w:hint="default"/>
      </w:rPr>
    </w:lvl>
    <w:lvl w:ilvl="6" w:tplc="E8DA7984">
      <w:numFmt w:val="bullet"/>
      <w:lvlText w:val="•"/>
      <w:lvlJc w:val="left"/>
      <w:pPr>
        <w:ind w:left="3542" w:hanging="183"/>
      </w:pPr>
      <w:rPr>
        <w:rFonts w:hint="default"/>
      </w:rPr>
    </w:lvl>
    <w:lvl w:ilvl="7" w:tplc="60947DC4">
      <w:numFmt w:val="bullet"/>
      <w:lvlText w:val="•"/>
      <w:lvlJc w:val="left"/>
      <w:pPr>
        <w:ind w:left="4086" w:hanging="183"/>
      </w:pPr>
      <w:rPr>
        <w:rFonts w:hint="default"/>
      </w:rPr>
    </w:lvl>
    <w:lvl w:ilvl="8" w:tplc="2AF44C6A">
      <w:numFmt w:val="bullet"/>
      <w:lvlText w:val="•"/>
      <w:lvlJc w:val="left"/>
      <w:pPr>
        <w:ind w:left="4630" w:hanging="183"/>
      </w:pPr>
      <w:rPr>
        <w:rFonts w:hint="default"/>
      </w:rPr>
    </w:lvl>
  </w:abstractNum>
  <w:abstractNum w:abstractNumId="1">
    <w:nsid w:val="2CDF22A6"/>
    <w:multiLevelType w:val="hybridMultilevel"/>
    <w:tmpl w:val="00FC2036"/>
    <w:lvl w:ilvl="0" w:tplc="E45AEBF0">
      <w:start w:val="10"/>
      <w:numFmt w:val="decimal"/>
      <w:lvlText w:val="%1"/>
      <w:lvlJc w:val="left"/>
      <w:pPr>
        <w:ind w:left="64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36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08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0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52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24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96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68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07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5B2F"/>
    <w:rsid w:val="001A6104"/>
    <w:rsid w:val="001E5B2F"/>
    <w:rsid w:val="0024262D"/>
    <w:rsid w:val="002D3028"/>
    <w:rsid w:val="00497998"/>
    <w:rsid w:val="00616DE0"/>
    <w:rsid w:val="007A61C2"/>
    <w:rsid w:val="008570AD"/>
    <w:rsid w:val="00A202C9"/>
    <w:rsid w:val="00BF64EF"/>
    <w:rsid w:val="00C12E10"/>
    <w:rsid w:val="00C22D70"/>
    <w:rsid w:val="00D53CFE"/>
    <w:rsid w:val="00E350B9"/>
    <w:rsid w:val="00E819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5B2F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1E5B2F"/>
    <w:pPr>
      <w:spacing w:before="8"/>
    </w:pPr>
    <w:rPr>
      <w:sz w:val="36"/>
      <w:szCs w:val="36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1A6104"/>
    <w:rPr>
      <w:rFonts w:ascii="Times New Roman" w:hAnsi="Times New Roman" w:cs="Times New Roman"/>
      <w:lang w:eastAsia="en-US"/>
    </w:rPr>
  </w:style>
  <w:style w:type="paragraph" w:styleId="ListParagraph">
    <w:name w:val="List Paragraph"/>
    <w:basedOn w:val="Normal"/>
    <w:uiPriority w:val="99"/>
    <w:qFormat/>
    <w:rsid w:val="001E5B2F"/>
  </w:style>
  <w:style w:type="paragraph" w:customStyle="1" w:styleId="TableParagraph">
    <w:name w:val="Table Paragraph"/>
    <w:basedOn w:val="Normal"/>
    <w:uiPriority w:val="99"/>
    <w:rsid w:val="001E5B2F"/>
    <w:pPr>
      <w:ind w:left="10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238</Words>
  <Characters>1362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 к рабочей программе</dc:title>
  <dc:subject/>
  <dc:creator>Ильнур-Х</dc:creator>
  <cp:keywords/>
  <dc:description/>
  <cp:lastModifiedBy>ааа</cp:lastModifiedBy>
  <cp:revision>3</cp:revision>
  <dcterms:created xsi:type="dcterms:W3CDTF">2022-02-03T17:53:00Z</dcterms:created>
  <dcterms:modified xsi:type="dcterms:W3CDTF">2022-02-03T18:07:00Z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</Properties>
</file>